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78" w:rsidRPr="00A717EB" w:rsidRDefault="003B06CC" w:rsidP="0083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EB">
        <w:rPr>
          <w:rFonts w:ascii="Times New Roman" w:hAnsi="Times New Roman" w:cs="Times New Roman"/>
          <w:b/>
          <w:sz w:val="28"/>
          <w:szCs w:val="28"/>
        </w:rPr>
        <w:t>Information for revising the Citizen’s/Client’s Charter of DARE/ICAR for the year 2016-2017</w:t>
      </w:r>
    </w:p>
    <w:p w:rsidR="003B06CC" w:rsidRPr="00A717EB" w:rsidRDefault="003B06CC">
      <w:pPr>
        <w:rPr>
          <w:rFonts w:ascii="Times New Roman" w:hAnsi="Times New Roman" w:cs="Times New Roman"/>
          <w:sz w:val="24"/>
          <w:szCs w:val="24"/>
        </w:rPr>
      </w:pPr>
    </w:p>
    <w:p w:rsidR="003B06CC" w:rsidRPr="003123C9" w:rsidRDefault="003B06CC">
      <w:pPr>
        <w:rPr>
          <w:rFonts w:ascii="Times New Roman" w:hAnsi="Times New Roman" w:cs="Times New Roman"/>
          <w:b/>
          <w:sz w:val="24"/>
          <w:szCs w:val="24"/>
        </w:rPr>
      </w:pPr>
      <w:r w:rsidRPr="003123C9">
        <w:rPr>
          <w:rFonts w:ascii="Times New Roman" w:hAnsi="Times New Roman" w:cs="Times New Roman"/>
          <w:b/>
          <w:sz w:val="24"/>
          <w:szCs w:val="24"/>
        </w:rPr>
        <w:t xml:space="preserve">Name of the </w:t>
      </w:r>
      <w:r w:rsidR="00932D24" w:rsidRPr="003123C9">
        <w:rPr>
          <w:rFonts w:ascii="Times New Roman" w:hAnsi="Times New Roman" w:cs="Times New Roman"/>
          <w:b/>
          <w:sz w:val="24"/>
          <w:szCs w:val="24"/>
        </w:rPr>
        <w:t>Division:</w:t>
      </w:r>
      <w:r w:rsidRPr="003123C9">
        <w:rPr>
          <w:rFonts w:ascii="Times New Roman" w:hAnsi="Times New Roman" w:cs="Times New Roman"/>
          <w:b/>
          <w:sz w:val="24"/>
          <w:szCs w:val="24"/>
        </w:rPr>
        <w:t xml:space="preserve"> Animal Science Division</w:t>
      </w:r>
    </w:p>
    <w:p w:rsidR="003B06CC" w:rsidRPr="003123C9" w:rsidRDefault="003B06CC">
      <w:pPr>
        <w:rPr>
          <w:rFonts w:ascii="Times New Roman" w:hAnsi="Times New Roman" w:cs="Times New Roman"/>
          <w:b/>
          <w:sz w:val="24"/>
          <w:szCs w:val="24"/>
        </w:rPr>
      </w:pPr>
      <w:r w:rsidRPr="003123C9">
        <w:rPr>
          <w:rFonts w:ascii="Times New Roman" w:hAnsi="Times New Roman" w:cs="Times New Roman"/>
          <w:b/>
          <w:sz w:val="24"/>
          <w:szCs w:val="24"/>
        </w:rPr>
        <w:t xml:space="preserve">Name of the Nodal </w:t>
      </w:r>
      <w:r w:rsidR="00932D24" w:rsidRPr="003123C9">
        <w:rPr>
          <w:rFonts w:ascii="Times New Roman" w:hAnsi="Times New Roman" w:cs="Times New Roman"/>
          <w:b/>
          <w:sz w:val="24"/>
          <w:szCs w:val="24"/>
        </w:rPr>
        <w:t>Officer:</w:t>
      </w:r>
      <w:r w:rsidRPr="003123C9">
        <w:rPr>
          <w:rFonts w:ascii="Times New Roman" w:hAnsi="Times New Roman" w:cs="Times New Roman"/>
          <w:b/>
          <w:sz w:val="24"/>
          <w:szCs w:val="24"/>
        </w:rPr>
        <w:t xml:space="preserve"> Dr. Ashok Kumar, Assistant Director General (Animal Health)</w:t>
      </w:r>
    </w:p>
    <w:p w:rsidR="003B06CC" w:rsidRPr="00A717EB" w:rsidRDefault="003B06CC">
      <w:pPr>
        <w:rPr>
          <w:rFonts w:ascii="Times New Roman" w:hAnsi="Times New Roman" w:cs="Times New Roman"/>
          <w:sz w:val="24"/>
          <w:szCs w:val="24"/>
        </w:rPr>
      </w:pPr>
    </w:p>
    <w:p w:rsidR="003B06CC" w:rsidRPr="00A717EB" w:rsidRDefault="003B06CC">
      <w:pPr>
        <w:rPr>
          <w:rFonts w:ascii="Times New Roman" w:hAnsi="Times New Roman" w:cs="Times New Roman"/>
          <w:b/>
          <w:sz w:val="24"/>
          <w:szCs w:val="24"/>
        </w:rPr>
      </w:pPr>
      <w:r w:rsidRPr="00A717EB">
        <w:rPr>
          <w:rFonts w:ascii="Times New Roman" w:hAnsi="Times New Roman" w:cs="Times New Roman"/>
          <w:b/>
          <w:sz w:val="24"/>
          <w:szCs w:val="24"/>
        </w:rPr>
        <w:t>Service (s)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586"/>
        <w:gridCol w:w="1381"/>
        <w:gridCol w:w="1536"/>
        <w:gridCol w:w="1486"/>
        <w:gridCol w:w="1527"/>
        <w:gridCol w:w="2006"/>
        <w:gridCol w:w="1543"/>
        <w:gridCol w:w="1358"/>
        <w:gridCol w:w="1214"/>
        <w:gridCol w:w="2100"/>
      </w:tblGrid>
      <w:tr w:rsidR="00153B59" w:rsidRPr="00A717EB" w:rsidTr="003123C9">
        <w:trPr>
          <w:trHeight w:val="579"/>
        </w:trPr>
        <w:tc>
          <w:tcPr>
            <w:tcW w:w="586" w:type="dxa"/>
          </w:tcPr>
          <w:p w:rsidR="00153B59" w:rsidRPr="003123C9" w:rsidRDefault="00A71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C9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381" w:type="dxa"/>
          </w:tcPr>
          <w:p w:rsidR="00153B59" w:rsidRPr="00A717EB" w:rsidRDefault="00153B59" w:rsidP="00CA6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Name of the services</w:t>
            </w:r>
          </w:p>
        </w:tc>
        <w:tc>
          <w:tcPr>
            <w:tcW w:w="1536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Responsible person along with designation</w:t>
            </w:r>
          </w:p>
        </w:tc>
        <w:tc>
          <w:tcPr>
            <w:tcW w:w="1486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E. mail</w:t>
            </w:r>
          </w:p>
        </w:tc>
        <w:tc>
          <w:tcPr>
            <w:tcW w:w="1527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Mobile and land line phone</w:t>
            </w:r>
          </w:p>
        </w:tc>
        <w:tc>
          <w:tcPr>
            <w:tcW w:w="2006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 </w:t>
            </w:r>
          </w:p>
        </w:tc>
        <w:tc>
          <w:tcPr>
            <w:tcW w:w="1543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Documents required </w:t>
            </w:r>
          </w:p>
        </w:tc>
        <w:tc>
          <w:tcPr>
            <w:tcW w:w="1358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214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Fee</w:t>
            </w:r>
          </w:p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r w:rsidR="00DA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sample</w:t>
            </w:r>
          </w:p>
        </w:tc>
        <w:tc>
          <w:tcPr>
            <w:tcW w:w="2100" w:type="dxa"/>
          </w:tcPr>
          <w:p w:rsidR="00153B59" w:rsidRPr="00A717EB" w:rsidRDefault="00153B59" w:rsidP="003A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Mode</w:t>
            </w:r>
          </w:p>
        </w:tc>
      </w:tr>
      <w:tr w:rsidR="003D1EC1" w:rsidRPr="00A717EB" w:rsidTr="003D1EC1">
        <w:trPr>
          <w:trHeight w:val="345"/>
        </w:trPr>
        <w:tc>
          <w:tcPr>
            <w:tcW w:w="586" w:type="dxa"/>
            <w:vMerge w:val="restart"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Diagnosis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brucellosis in livestock.</w:t>
            </w:r>
          </w:p>
        </w:tc>
        <w:tc>
          <w:tcPr>
            <w:tcW w:w="1536" w:type="dxa"/>
            <w:vMerge w:val="restart"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Director, ICAR-NIVEDI</w:t>
            </w:r>
          </w:p>
        </w:tc>
        <w:tc>
          <w:tcPr>
            <w:tcW w:w="1486" w:type="dxa"/>
            <w:vMerge w:val="restart"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gramEnd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nivedi</w:t>
            </w:r>
            <w:proofErr w:type="spellEnd"/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@icar.gov.in</w:t>
            </w:r>
          </w:p>
        </w:tc>
        <w:tc>
          <w:tcPr>
            <w:tcW w:w="1527" w:type="dxa"/>
            <w:vMerge w:val="restart"/>
          </w:tcPr>
          <w:p w:rsidR="003D1EC1" w:rsidRPr="00A717EB" w:rsidRDefault="003D1EC1" w:rsidP="00932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A717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Mobile: +91 9448000246</w:t>
            </w:r>
          </w:p>
          <w:p w:rsidR="003D1EC1" w:rsidRPr="00A717EB" w:rsidRDefault="003D1EC1" w:rsidP="00932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  <w:p w:rsidR="003D1EC1" w:rsidRPr="00A717EB" w:rsidRDefault="003D1EC1" w:rsidP="00932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A717E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Tel: +91 8023093100 </w:t>
            </w:r>
          </w:p>
          <w:p w:rsidR="003D1EC1" w:rsidRPr="00A717EB" w:rsidRDefault="003D1EC1" w:rsidP="00932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  <w:p w:rsidR="003D1EC1" w:rsidRPr="00A717EB" w:rsidRDefault="003D1EC1" w:rsidP="00932D2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Fax: +91 80 23093222 </w:t>
            </w:r>
          </w:p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</w:tcPr>
          <w:p w:rsidR="003D1EC1" w:rsidRPr="00A717EB" w:rsidRDefault="003D1EC1" w:rsidP="00835C47">
            <w:pPr>
              <w:pStyle w:val="ListParagraph"/>
              <w:numPr>
                <w:ilvl w:val="0"/>
                <w:numId w:val="5"/>
              </w:numPr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Diagnosis </w:t>
            </w:r>
            <w:proofErr w:type="gram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brucellosis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milk / blood / serum/ clinical samples.</w:t>
            </w:r>
          </w:p>
          <w:p w:rsidR="003D1EC1" w:rsidRPr="00A717EB" w:rsidRDefault="003D1EC1" w:rsidP="003D1EC1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</w:tcPr>
          <w:p w:rsidR="003D1EC1" w:rsidRPr="00A717EB" w:rsidRDefault="003D1EC1" w:rsidP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Written request by service seekers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giving detailed history of the samples addressed to t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he Director, ICAR-NIVEDI, Yelahanka, Bengaluru -560064</w:t>
            </w:r>
          </w:p>
        </w:tc>
        <w:tc>
          <w:tcPr>
            <w:tcW w:w="1358" w:type="dxa"/>
          </w:tcPr>
          <w:p w:rsidR="003D1EC1" w:rsidRPr="003D1EC1" w:rsidRDefault="003D1EC1" w:rsidP="003D1EC1">
            <w:pPr>
              <w:pStyle w:val="ListParagraph"/>
              <w:numPr>
                <w:ilvl w:val="0"/>
                <w:numId w:val="2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MRT</w:t>
            </w:r>
          </w:p>
        </w:tc>
        <w:tc>
          <w:tcPr>
            <w:tcW w:w="1214" w:type="dxa"/>
          </w:tcPr>
          <w:p w:rsidR="003D1EC1" w:rsidRPr="00FC7F60" w:rsidRDefault="00DA04F0" w:rsidP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1EC1" w:rsidRPr="00FC7F60">
              <w:rPr>
                <w:rFonts w:ascii="Times New Roman" w:hAnsi="Times New Roman" w:cs="Times New Roman"/>
                <w:sz w:val="24"/>
                <w:szCs w:val="24"/>
              </w:rPr>
              <w:t>0/-</w:t>
            </w:r>
          </w:p>
        </w:tc>
        <w:tc>
          <w:tcPr>
            <w:tcW w:w="2100" w:type="dxa"/>
            <w:vMerge w:val="restart"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RTGS*/</w:t>
            </w:r>
          </w:p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DD in favours of ICAR Unit NIVEDI, Payable at Bengaluru</w:t>
            </w:r>
          </w:p>
        </w:tc>
      </w:tr>
      <w:tr w:rsidR="003D1EC1" w:rsidRPr="00A717EB" w:rsidTr="003D1EC1">
        <w:trPr>
          <w:trHeight w:val="339"/>
        </w:trPr>
        <w:tc>
          <w:tcPr>
            <w:tcW w:w="5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D1EC1" w:rsidRPr="00A717EB" w:rsidRDefault="003D1EC1" w:rsidP="00932D2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6" w:type="dxa"/>
            <w:vMerge/>
          </w:tcPr>
          <w:p w:rsidR="003D1EC1" w:rsidRPr="00A717EB" w:rsidRDefault="003D1EC1" w:rsidP="00835C47">
            <w:pPr>
              <w:pStyle w:val="ListParagraph"/>
              <w:numPr>
                <w:ilvl w:val="0"/>
                <w:numId w:val="5"/>
              </w:numPr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D1EC1" w:rsidRPr="003D1EC1" w:rsidRDefault="003D1EC1" w:rsidP="003D1EC1">
            <w:pPr>
              <w:pStyle w:val="ListParagraph"/>
              <w:numPr>
                <w:ilvl w:val="0"/>
                <w:numId w:val="2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RBPT</w:t>
            </w:r>
          </w:p>
        </w:tc>
        <w:tc>
          <w:tcPr>
            <w:tcW w:w="1214" w:type="dxa"/>
          </w:tcPr>
          <w:p w:rsidR="00FC7F60" w:rsidRPr="00FC7F60" w:rsidRDefault="00FC7F60" w:rsidP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0">
              <w:rPr>
                <w:rFonts w:ascii="Times New Roman" w:hAnsi="Times New Roman" w:cs="Times New Roman"/>
                <w:sz w:val="24"/>
                <w:szCs w:val="24"/>
              </w:rPr>
              <w:t>30/-</w:t>
            </w:r>
          </w:p>
          <w:p w:rsidR="003D1EC1" w:rsidRPr="00A717EB" w:rsidRDefault="003D1EC1" w:rsidP="00FC7F60">
            <w:pPr>
              <w:pStyle w:val="ListParagraph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C1" w:rsidRPr="00A717EB" w:rsidTr="003D1EC1">
        <w:trPr>
          <w:trHeight w:val="199"/>
        </w:trPr>
        <w:tc>
          <w:tcPr>
            <w:tcW w:w="5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D1EC1" w:rsidRPr="00A717EB" w:rsidRDefault="003D1EC1" w:rsidP="00932D2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6" w:type="dxa"/>
            <w:vMerge/>
          </w:tcPr>
          <w:p w:rsidR="003D1EC1" w:rsidRPr="00A717EB" w:rsidRDefault="003D1EC1" w:rsidP="00835C47">
            <w:pPr>
              <w:pStyle w:val="ListParagraph"/>
              <w:numPr>
                <w:ilvl w:val="0"/>
                <w:numId w:val="5"/>
              </w:numPr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D1EC1" w:rsidRPr="003D1EC1" w:rsidRDefault="00DA04F0" w:rsidP="003D1EC1">
            <w:pPr>
              <w:pStyle w:val="ListParagraph"/>
              <w:numPr>
                <w:ilvl w:val="0"/>
                <w:numId w:val="2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iELISA</w:t>
            </w:r>
            <w:proofErr w:type="spellEnd"/>
          </w:p>
        </w:tc>
        <w:tc>
          <w:tcPr>
            <w:tcW w:w="1214" w:type="dxa"/>
          </w:tcPr>
          <w:p w:rsidR="00FC7F60" w:rsidRPr="00FC7F60" w:rsidRDefault="00FC7F60" w:rsidP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0">
              <w:rPr>
                <w:rFonts w:ascii="Times New Roman" w:hAnsi="Times New Roman" w:cs="Times New Roman"/>
                <w:sz w:val="24"/>
                <w:szCs w:val="24"/>
              </w:rPr>
              <w:t>100/-</w:t>
            </w:r>
          </w:p>
          <w:p w:rsidR="003D1EC1" w:rsidRPr="00A717EB" w:rsidRDefault="003D1EC1" w:rsidP="00FC7F6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EC1" w:rsidRPr="00A717EB" w:rsidTr="003D1EC1">
        <w:trPr>
          <w:trHeight w:val="203"/>
        </w:trPr>
        <w:tc>
          <w:tcPr>
            <w:tcW w:w="5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3D1EC1" w:rsidRPr="00A717EB" w:rsidRDefault="003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3D1EC1" w:rsidRPr="00A717EB" w:rsidRDefault="003D1EC1" w:rsidP="00932D2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6" w:type="dxa"/>
            <w:vMerge/>
          </w:tcPr>
          <w:p w:rsidR="003D1EC1" w:rsidRPr="00A717EB" w:rsidRDefault="003D1EC1" w:rsidP="00835C47">
            <w:pPr>
              <w:pStyle w:val="ListParagraph"/>
              <w:numPr>
                <w:ilvl w:val="0"/>
                <w:numId w:val="5"/>
              </w:numPr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D1EC1" w:rsidRPr="003D1EC1" w:rsidRDefault="00DA04F0" w:rsidP="003D1EC1">
            <w:pPr>
              <w:pStyle w:val="ListParagraph"/>
              <w:numPr>
                <w:ilvl w:val="0"/>
                <w:numId w:val="2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PCR</w:t>
            </w:r>
          </w:p>
        </w:tc>
        <w:tc>
          <w:tcPr>
            <w:tcW w:w="1214" w:type="dxa"/>
          </w:tcPr>
          <w:p w:rsidR="003D1EC1" w:rsidRPr="00FC7F60" w:rsidRDefault="00FC7F60" w:rsidP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0">
              <w:rPr>
                <w:rFonts w:ascii="Times New Roman" w:hAnsi="Times New Roman" w:cs="Times New Roman"/>
                <w:sz w:val="24"/>
                <w:szCs w:val="24"/>
              </w:rPr>
              <w:t>300/-</w:t>
            </w:r>
          </w:p>
        </w:tc>
        <w:tc>
          <w:tcPr>
            <w:tcW w:w="2100" w:type="dxa"/>
            <w:vMerge/>
          </w:tcPr>
          <w:p w:rsidR="003D1EC1" w:rsidRPr="00A717EB" w:rsidRDefault="003D1EC1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F0" w:rsidRPr="00A717EB" w:rsidTr="00E41B3A">
        <w:trPr>
          <w:trHeight w:val="1310"/>
        </w:trPr>
        <w:tc>
          <w:tcPr>
            <w:tcW w:w="586" w:type="dxa"/>
            <w:vMerge/>
          </w:tcPr>
          <w:p w:rsidR="00DA04F0" w:rsidRPr="00A717EB" w:rsidRDefault="00DA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DA04F0" w:rsidRPr="00A717EB" w:rsidRDefault="00DA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DA04F0" w:rsidRPr="00A717EB" w:rsidRDefault="00DA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DA04F0" w:rsidRPr="00A717EB" w:rsidRDefault="00DA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DA04F0" w:rsidRPr="00A717EB" w:rsidRDefault="00DA04F0" w:rsidP="00932D24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6" w:type="dxa"/>
            <w:vMerge/>
          </w:tcPr>
          <w:p w:rsidR="00DA04F0" w:rsidRPr="00A717EB" w:rsidRDefault="00DA04F0" w:rsidP="00835C47">
            <w:pPr>
              <w:pStyle w:val="ListParagraph"/>
              <w:numPr>
                <w:ilvl w:val="0"/>
                <w:numId w:val="5"/>
              </w:numPr>
              <w:ind w:left="317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A04F0" w:rsidRPr="00A717EB" w:rsidRDefault="00DA04F0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DA04F0" w:rsidRPr="00DA04F0" w:rsidRDefault="00DA04F0" w:rsidP="00DA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A04F0" w:rsidRPr="00A717EB" w:rsidRDefault="00DA04F0" w:rsidP="00FC7F60">
            <w:pPr>
              <w:pStyle w:val="ListParagraph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0" w:type="dxa"/>
            <w:vMerge/>
          </w:tcPr>
          <w:p w:rsidR="00DA04F0" w:rsidRPr="00A717EB" w:rsidRDefault="00DA04F0" w:rsidP="00835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6CC" w:rsidRPr="00A717EB" w:rsidRDefault="003B06CC">
      <w:pPr>
        <w:rPr>
          <w:rFonts w:ascii="Times New Roman" w:hAnsi="Times New Roman" w:cs="Times New Roman"/>
          <w:sz w:val="24"/>
          <w:szCs w:val="24"/>
        </w:rPr>
      </w:pPr>
    </w:p>
    <w:p w:rsidR="00D27C4B" w:rsidRPr="00A717EB" w:rsidRDefault="00D27C4B">
      <w:pPr>
        <w:rPr>
          <w:rFonts w:ascii="Times New Roman" w:hAnsi="Times New Roman" w:cs="Times New Roman"/>
          <w:sz w:val="24"/>
          <w:szCs w:val="24"/>
        </w:rPr>
      </w:pPr>
    </w:p>
    <w:p w:rsidR="005F56C3" w:rsidRDefault="005F56C3">
      <w:pPr>
        <w:rPr>
          <w:rFonts w:ascii="Times New Roman" w:hAnsi="Times New Roman" w:cs="Times New Roman"/>
          <w:sz w:val="24"/>
          <w:szCs w:val="24"/>
        </w:rPr>
      </w:pPr>
    </w:p>
    <w:p w:rsidR="00F3262B" w:rsidRPr="00A717EB" w:rsidRDefault="00F3262B">
      <w:pPr>
        <w:rPr>
          <w:rFonts w:ascii="Times New Roman" w:hAnsi="Times New Roman" w:cs="Times New Roman"/>
          <w:sz w:val="24"/>
          <w:szCs w:val="24"/>
        </w:rPr>
      </w:pPr>
    </w:p>
    <w:p w:rsidR="005F56C3" w:rsidRPr="00A717EB" w:rsidRDefault="005F56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3273"/>
        <w:gridCol w:w="5367"/>
      </w:tblGrid>
      <w:tr w:rsidR="00D27C4B" w:rsidRPr="00A717EB" w:rsidTr="00DD18D2">
        <w:trPr>
          <w:jc w:val="center"/>
        </w:trPr>
        <w:tc>
          <w:tcPr>
            <w:tcW w:w="9447" w:type="dxa"/>
            <w:gridSpan w:val="3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Particulars of Bank Account</w:t>
            </w: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Bank name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Bank of India</w:t>
            </w: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ii)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Branch Name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Attur</w:t>
            </w:r>
            <w:proofErr w:type="spellEnd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Layout Branch, Bangalore</w:t>
            </w: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iii)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Complete Postal Address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No. 1/1, </w:t>
            </w:r>
            <w:proofErr w:type="spellStart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Eshwar</w:t>
            </w:r>
            <w:proofErr w:type="spellEnd"/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Complex, Mother Dairy Road,</w:t>
            </w: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Yelahanka Satellite Town, Bangalore – 560 106</w:t>
            </w: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iv)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Telephone No </w:t>
            </w: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Fax No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080-25943389 </w:t>
            </w: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080-25943390</w:t>
            </w: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v)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Email ID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Sbi.13282@sbi.co.in</w:t>
            </w:r>
          </w:p>
        </w:tc>
      </w:tr>
      <w:tr w:rsidR="00D27C4B" w:rsidRPr="00A717EB" w:rsidTr="00DD18D2">
        <w:trPr>
          <w:trHeight w:val="413"/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vi) 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Branch’s IFSC Code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SBIN0013282</w:t>
            </w:r>
          </w:p>
        </w:tc>
      </w:tr>
      <w:tr w:rsidR="00D27C4B" w:rsidRPr="00A717EB" w:rsidTr="00DD18D2">
        <w:trPr>
          <w:trHeight w:val="413"/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vii)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Is the Branch also NEFT enabled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</w:tr>
      <w:tr w:rsidR="00D27C4B" w:rsidRPr="00A717EB" w:rsidTr="00DD18D2">
        <w:trPr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viii)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Type of Bank Account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Current Account</w:t>
            </w:r>
          </w:p>
        </w:tc>
      </w:tr>
      <w:tr w:rsidR="00D27C4B" w:rsidRPr="00A717EB" w:rsidTr="00DD18D2">
        <w:trPr>
          <w:trHeight w:val="449"/>
          <w:jc w:val="center"/>
        </w:trPr>
        <w:tc>
          <w:tcPr>
            <w:tcW w:w="80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ix)</w:t>
            </w:r>
          </w:p>
        </w:tc>
        <w:tc>
          <w:tcPr>
            <w:tcW w:w="3273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Cs/>
                <w:sz w:val="24"/>
                <w:szCs w:val="24"/>
              </w:rPr>
              <w:t>Bank Account Number</w:t>
            </w:r>
          </w:p>
        </w:tc>
        <w:tc>
          <w:tcPr>
            <w:tcW w:w="5367" w:type="dxa"/>
          </w:tcPr>
          <w:p w:rsidR="00D27C4B" w:rsidRPr="00A717EB" w:rsidRDefault="00D27C4B" w:rsidP="00DD1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“10476393073”</w:t>
            </w:r>
          </w:p>
        </w:tc>
      </w:tr>
    </w:tbl>
    <w:p w:rsidR="00D27C4B" w:rsidRPr="00A717EB" w:rsidRDefault="00D27C4B">
      <w:pPr>
        <w:rPr>
          <w:rFonts w:ascii="Times New Roman" w:hAnsi="Times New Roman" w:cs="Times New Roman"/>
          <w:sz w:val="24"/>
          <w:szCs w:val="24"/>
        </w:rPr>
      </w:pPr>
    </w:p>
    <w:p w:rsidR="003B06CC" w:rsidRPr="00A717EB" w:rsidRDefault="003B06CC">
      <w:pPr>
        <w:rPr>
          <w:rFonts w:ascii="Times New Roman" w:hAnsi="Times New Roman" w:cs="Times New Roman"/>
          <w:b/>
          <w:sz w:val="24"/>
          <w:szCs w:val="24"/>
        </w:rPr>
      </w:pPr>
      <w:r w:rsidRPr="00A717EB">
        <w:rPr>
          <w:rFonts w:ascii="Times New Roman" w:hAnsi="Times New Roman" w:cs="Times New Roman"/>
          <w:b/>
          <w:sz w:val="24"/>
          <w:szCs w:val="24"/>
        </w:rPr>
        <w:t>Service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082"/>
        <w:gridCol w:w="2323"/>
        <w:gridCol w:w="2324"/>
        <w:gridCol w:w="2324"/>
        <w:gridCol w:w="2324"/>
      </w:tblGrid>
      <w:tr w:rsidR="005B0FEE" w:rsidRPr="00A717EB" w:rsidTr="003B06CC">
        <w:tc>
          <w:tcPr>
            <w:tcW w:w="562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086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Name of the Service (s)</w:t>
            </w:r>
          </w:p>
        </w:tc>
        <w:tc>
          <w:tcPr>
            <w:tcW w:w="2325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Success Indicator (s)</w:t>
            </w:r>
          </w:p>
        </w:tc>
        <w:tc>
          <w:tcPr>
            <w:tcW w:w="2325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Service Standards</w:t>
            </w:r>
          </w:p>
        </w:tc>
        <w:tc>
          <w:tcPr>
            <w:tcW w:w="2325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2325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Data Source</w:t>
            </w:r>
          </w:p>
        </w:tc>
      </w:tr>
      <w:tr w:rsidR="005B0FEE" w:rsidRPr="00A717EB" w:rsidTr="003B06CC">
        <w:tc>
          <w:tcPr>
            <w:tcW w:w="562" w:type="dxa"/>
          </w:tcPr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CC" w:rsidRPr="00A717EB" w:rsidRDefault="003B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3B06CC" w:rsidRPr="00A717EB" w:rsidRDefault="005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Diagnosis of brucellosi</w:t>
            </w:r>
            <w:r w:rsidR="00F3262B">
              <w:rPr>
                <w:rFonts w:ascii="Times New Roman" w:hAnsi="Times New Roman" w:cs="Times New Roman"/>
                <w:sz w:val="24"/>
                <w:szCs w:val="24"/>
              </w:rPr>
              <w:t>s in livestock species.</w:t>
            </w:r>
          </w:p>
        </w:tc>
        <w:tc>
          <w:tcPr>
            <w:tcW w:w="2325" w:type="dxa"/>
          </w:tcPr>
          <w:p w:rsidR="003B06CC" w:rsidRPr="00A717EB" w:rsidRDefault="005B0FEE" w:rsidP="005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Diagnosis will be provided for each sample after receipt of the materials </w:t>
            </w:r>
            <w:r w:rsidR="00F3262B">
              <w:rPr>
                <w:rFonts w:ascii="Times New Roman" w:hAnsi="Times New Roman" w:cs="Times New Roman"/>
                <w:sz w:val="24"/>
                <w:szCs w:val="24"/>
              </w:rPr>
              <w:t xml:space="preserve">in  good condition 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at ICAR-NIVEDI</w:t>
            </w:r>
          </w:p>
        </w:tc>
        <w:tc>
          <w:tcPr>
            <w:tcW w:w="2325" w:type="dxa"/>
          </w:tcPr>
          <w:p w:rsidR="003B06CC" w:rsidRPr="00A717EB" w:rsidRDefault="005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3B06CC" w:rsidRPr="00A717EB" w:rsidRDefault="00153B59" w:rsidP="005F56C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Within 7 </w:t>
            </w:r>
            <w:r w:rsidR="005B0FEE" w:rsidRPr="00A717EB">
              <w:rPr>
                <w:rFonts w:ascii="Times New Roman" w:hAnsi="Times New Roman" w:cs="Times New Roman"/>
                <w:sz w:val="24"/>
                <w:szCs w:val="24"/>
              </w:rPr>
              <w:t>Working days</w:t>
            </w:r>
            <w:r w:rsidR="005F56C3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for less than 100 samples.</w:t>
            </w:r>
          </w:p>
          <w:p w:rsidR="005F56C3" w:rsidRPr="00A717EB" w:rsidRDefault="005F56C3" w:rsidP="005F56C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Within 15 working days for </w:t>
            </w:r>
            <w:r w:rsidR="00F3262B"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250 samples.</w:t>
            </w:r>
          </w:p>
          <w:p w:rsidR="005F56C3" w:rsidRPr="00A717EB" w:rsidRDefault="005F56C3" w:rsidP="005F56C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Within 30 working days </w:t>
            </w:r>
            <w:r w:rsidR="00075369">
              <w:rPr>
                <w:rFonts w:ascii="Times New Roman" w:hAnsi="Times New Roman" w:cs="Times New Roman"/>
                <w:sz w:val="24"/>
                <w:szCs w:val="24"/>
              </w:rPr>
              <w:t>for 251</w:t>
            </w:r>
            <w:r w:rsidR="00A71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500 samples</w:t>
            </w:r>
            <w:r w:rsidR="00A717EB" w:rsidRPr="00A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6C3" w:rsidRPr="00A717EB" w:rsidRDefault="00075369" w:rsidP="0007536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Within 45 </w:t>
            </w:r>
            <w:r w:rsidR="00A717EB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working days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 more than </w:t>
            </w:r>
            <w:r w:rsidR="00A717EB" w:rsidRPr="00A717EB">
              <w:rPr>
                <w:rFonts w:ascii="Times New Roman" w:hAnsi="Times New Roman" w:cs="Times New Roman"/>
                <w:sz w:val="24"/>
                <w:szCs w:val="24"/>
              </w:rPr>
              <w:t>1000 samples.</w:t>
            </w:r>
          </w:p>
        </w:tc>
        <w:tc>
          <w:tcPr>
            <w:tcW w:w="2325" w:type="dxa"/>
          </w:tcPr>
          <w:p w:rsidR="003B06CC" w:rsidRPr="00A717EB" w:rsidRDefault="005B0FEE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lastRenderedPageBreak/>
              <w:t>Director</w:t>
            </w:r>
            <w:r w:rsidR="00153B59" w:rsidRPr="00A717E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,</w:t>
            </w:r>
            <w:r w:rsidRPr="00A717E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ICAR-NIVEID, Yelahanka, Bengaluru560064 (</w:t>
            </w:r>
            <w:proofErr w:type="spellStart"/>
            <w:r w:rsidRPr="00A717E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Karnataka</w:t>
            </w:r>
            <w:proofErr w:type="spellEnd"/>
            <w:r w:rsidRPr="00A717EB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)</w:t>
            </w:r>
          </w:p>
        </w:tc>
      </w:tr>
    </w:tbl>
    <w:p w:rsidR="003B06CC" w:rsidRPr="00A717EB" w:rsidRDefault="003B06CC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505590" w:rsidRPr="00A717EB" w:rsidRDefault="00505590">
      <w:pPr>
        <w:rPr>
          <w:rFonts w:ascii="Times New Roman" w:hAnsi="Times New Roman" w:cs="Times New Roman"/>
          <w:b/>
          <w:sz w:val="24"/>
          <w:szCs w:val="24"/>
        </w:rPr>
      </w:pPr>
      <w:r w:rsidRPr="00A717EB">
        <w:rPr>
          <w:rFonts w:ascii="Times New Roman" w:hAnsi="Times New Roman" w:cs="Times New Roman"/>
          <w:b/>
          <w:sz w:val="24"/>
          <w:szCs w:val="24"/>
        </w:rPr>
        <w:t>List of Stakeholders/Clients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0064"/>
      </w:tblGrid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Stakeholders / Clients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Department of Animal Husbandry, Dairying &amp; Fisheries, Govt. of India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Vaccine Manufacturers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State Animal Husbandry Departments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Veterinary hospitals / state livestock farms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4" w:type="dxa"/>
          </w:tcPr>
          <w:p w:rsidR="00505590" w:rsidRPr="00A717EB" w:rsidRDefault="00085FB9" w:rsidP="0008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/ State </w:t>
            </w:r>
            <w:r w:rsidR="00505590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Milk cooperatives 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64" w:type="dxa"/>
          </w:tcPr>
          <w:p w:rsidR="00505590" w:rsidRPr="00A717EB" w:rsidRDefault="0008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Agricultural and Veterinary Universities, Research I</w:t>
            </w:r>
            <w:r w:rsidR="00505590" w:rsidRPr="00A717EB">
              <w:rPr>
                <w:rFonts w:ascii="Times New Roman" w:hAnsi="Times New Roman" w:cs="Times New Roman"/>
                <w:sz w:val="24"/>
                <w:szCs w:val="24"/>
              </w:rPr>
              <w:t>nstitutes including ICAR institutes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Veterinary Colleges.</w:t>
            </w:r>
          </w:p>
        </w:tc>
      </w:tr>
      <w:tr w:rsidR="00505590" w:rsidRPr="00A717EB" w:rsidTr="00505590">
        <w:tc>
          <w:tcPr>
            <w:tcW w:w="846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64" w:type="dxa"/>
          </w:tcPr>
          <w:p w:rsidR="00505590" w:rsidRPr="00A717EB" w:rsidRDefault="0050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Livestock owners / Progressive farmers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 / Private Livestock entrepreneurs</w:t>
            </w:r>
          </w:p>
        </w:tc>
      </w:tr>
    </w:tbl>
    <w:p w:rsidR="00153B59" w:rsidRPr="00A717EB" w:rsidRDefault="00153B59">
      <w:pPr>
        <w:rPr>
          <w:rFonts w:ascii="Times New Roman" w:hAnsi="Times New Roman" w:cs="Times New Roman"/>
          <w:sz w:val="24"/>
          <w:szCs w:val="24"/>
        </w:rPr>
      </w:pPr>
    </w:p>
    <w:p w:rsidR="00D06551" w:rsidRPr="00A717EB" w:rsidRDefault="00D06551">
      <w:pPr>
        <w:rPr>
          <w:rFonts w:ascii="Times New Roman" w:hAnsi="Times New Roman" w:cs="Times New Roman"/>
          <w:b/>
          <w:sz w:val="24"/>
          <w:szCs w:val="24"/>
        </w:rPr>
      </w:pPr>
      <w:r w:rsidRPr="00A717EB">
        <w:rPr>
          <w:rFonts w:ascii="Times New Roman" w:hAnsi="Times New Roman" w:cs="Times New Roman"/>
          <w:b/>
          <w:sz w:val="24"/>
          <w:szCs w:val="24"/>
        </w:rPr>
        <w:t xml:space="preserve">Responsibility </w:t>
      </w:r>
      <w:r w:rsidR="00A717EB" w:rsidRPr="00A717EB">
        <w:rPr>
          <w:rFonts w:ascii="Times New Roman" w:hAnsi="Times New Roman" w:cs="Times New Roman"/>
          <w:b/>
          <w:sz w:val="24"/>
          <w:szCs w:val="24"/>
        </w:rPr>
        <w:t>Centers (RCs) i.e. SMDs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02"/>
        <w:gridCol w:w="2325"/>
        <w:gridCol w:w="2325"/>
        <w:gridCol w:w="2325"/>
        <w:gridCol w:w="2325"/>
      </w:tblGrid>
      <w:tr w:rsidR="006B1F4D" w:rsidRPr="00A717EB" w:rsidTr="006B1F4D">
        <w:tc>
          <w:tcPr>
            <w:tcW w:w="846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802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Responsibility </w:t>
            </w:r>
            <w:proofErr w:type="spellStart"/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Center</w:t>
            </w:r>
            <w:proofErr w:type="spellEnd"/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(RCs) i.e., SMDs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Landline Number of the DDG (AS)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Email of the DDG (AS)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Mobile Number of the DDG (AS)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Address for Correspondence</w:t>
            </w:r>
          </w:p>
        </w:tc>
      </w:tr>
      <w:tr w:rsidR="006B1F4D" w:rsidRPr="00A717EB" w:rsidTr="006B1F4D">
        <w:tc>
          <w:tcPr>
            <w:tcW w:w="846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Animal Science Division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011-23381119</w:t>
            </w:r>
          </w:p>
        </w:tc>
        <w:tc>
          <w:tcPr>
            <w:tcW w:w="2325" w:type="dxa"/>
          </w:tcPr>
          <w:p w:rsidR="006B1F4D" w:rsidRPr="00A717EB" w:rsidRDefault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B1F4D" w:rsidRPr="00A717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ddgas.icar@nic.in</w:t>
              </w:r>
            </w:hyperlink>
          </w:p>
          <w:p w:rsidR="006B1F4D" w:rsidRPr="00A717EB" w:rsidRDefault="00FC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B1F4D" w:rsidRPr="00A717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hricar@gmail.com</w:t>
              </w:r>
            </w:hyperlink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09483527849</w:t>
            </w:r>
          </w:p>
        </w:tc>
        <w:tc>
          <w:tcPr>
            <w:tcW w:w="2325" w:type="dxa"/>
          </w:tcPr>
          <w:p w:rsidR="006B1F4D" w:rsidRPr="00A717EB" w:rsidRDefault="006B1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Deputy Director General (AS), Indian Council of Agricultural Research (ICAR), Krishi </w:t>
            </w:r>
            <w:proofErr w:type="spell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Bhavan</w:t>
            </w:r>
            <w:proofErr w:type="spellEnd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, Dr. Rajendra Prasad Road, New Delhi – 11- 001</w:t>
            </w:r>
          </w:p>
        </w:tc>
      </w:tr>
    </w:tbl>
    <w:p w:rsidR="00D06551" w:rsidRPr="00A717EB" w:rsidRDefault="00D06551">
      <w:pPr>
        <w:rPr>
          <w:rFonts w:ascii="Times New Roman" w:hAnsi="Times New Roman" w:cs="Times New Roman"/>
          <w:sz w:val="24"/>
          <w:szCs w:val="24"/>
        </w:rPr>
      </w:pPr>
    </w:p>
    <w:p w:rsidR="00A717EB" w:rsidRDefault="00A717EB">
      <w:pPr>
        <w:rPr>
          <w:rFonts w:ascii="Times New Roman" w:hAnsi="Times New Roman" w:cs="Times New Roman"/>
          <w:sz w:val="24"/>
          <w:szCs w:val="24"/>
        </w:rPr>
      </w:pPr>
    </w:p>
    <w:p w:rsidR="00A717EB" w:rsidRDefault="00A717EB">
      <w:pPr>
        <w:rPr>
          <w:rFonts w:ascii="Times New Roman" w:hAnsi="Times New Roman" w:cs="Times New Roman"/>
          <w:sz w:val="24"/>
          <w:szCs w:val="24"/>
        </w:rPr>
      </w:pPr>
    </w:p>
    <w:p w:rsidR="00085FB9" w:rsidRDefault="00085FB9">
      <w:pPr>
        <w:rPr>
          <w:rFonts w:ascii="Times New Roman" w:hAnsi="Times New Roman" w:cs="Times New Roman"/>
          <w:sz w:val="24"/>
          <w:szCs w:val="24"/>
        </w:rPr>
      </w:pPr>
    </w:p>
    <w:p w:rsidR="00085FB9" w:rsidRDefault="00085FB9">
      <w:pPr>
        <w:rPr>
          <w:rFonts w:ascii="Times New Roman" w:hAnsi="Times New Roman" w:cs="Times New Roman"/>
          <w:sz w:val="24"/>
          <w:szCs w:val="24"/>
        </w:rPr>
      </w:pPr>
    </w:p>
    <w:p w:rsidR="00666C9D" w:rsidRPr="00A717EB" w:rsidRDefault="00666C9D">
      <w:pPr>
        <w:rPr>
          <w:rFonts w:ascii="Times New Roman" w:hAnsi="Times New Roman" w:cs="Times New Roman"/>
          <w:b/>
          <w:sz w:val="24"/>
          <w:szCs w:val="24"/>
        </w:rPr>
      </w:pPr>
      <w:r w:rsidRPr="00A717EB">
        <w:rPr>
          <w:rFonts w:ascii="Times New Roman" w:hAnsi="Times New Roman" w:cs="Times New Roman"/>
          <w:b/>
          <w:sz w:val="24"/>
          <w:szCs w:val="24"/>
        </w:rPr>
        <w:lastRenderedPageBreak/>
        <w:t>Indicative Expectations from Service Recipients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102"/>
      </w:tblGrid>
      <w:tr w:rsidR="00666C9D" w:rsidRPr="00A717EB" w:rsidTr="00666C9D">
        <w:tc>
          <w:tcPr>
            <w:tcW w:w="846" w:type="dxa"/>
          </w:tcPr>
          <w:p w:rsidR="00666C9D" w:rsidRPr="00A717EB" w:rsidRDefault="00BF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3102" w:type="dxa"/>
          </w:tcPr>
          <w:p w:rsidR="00666C9D" w:rsidRPr="00A717EB" w:rsidRDefault="00085FB9" w:rsidP="00085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Essential requirements for testing of samples</w:t>
            </w:r>
          </w:p>
        </w:tc>
      </w:tr>
      <w:tr w:rsidR="00666C9D" w:rsidRPr="00A717EB" w:rsidTr="00666C9D">
        <w:tc>
          <w:tcPr>
            <w:tcW w:w="846" w:type="dxa"/>
          </w:tcPr>
          <w:p w:rsidR="00666C9D" w:rsidRPr="00A717EB" w:rsidRDefault="00BF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02" w:type="dxa"/>
          </w:tcPr>
          <w:p w:rsidR="00666C9D" w:rsidRPr="00A717EB" w:rsidRDefault="002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Clinical specimens/</w:t>
            </w:r>
            <w:r w:rsidR="00BF76C4" w:rsidRPr="00A717EB">
              <w:rPr>
                <w:rFonts w:ascii="Times New Roman" w:hAnsi="Times New Roman" w:cs="Times New Roman"/>
                <w:sz w:val="24"/>
                <w:szCs w:val="24"/>
              </w:rPr>
              <w:t>materials to be sent in cold chain preferably through messengers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 / quick air courier services.</w:t>
            </w:r>
          </w:p>
          <w:p w:rsidR="00153B59" w:rsidRPr="00A717EB" w:rsidRDefault="00153B59" w:rsidP="00153B59">
            <w:pPr>
              <w:pStyle w:val="ListParagraph"/>
              <w:numPr>
                <w:ilvl w:val="0"/>
                <w:numId w:val="4"/>
              </w:numPr>
              <w:ind w:left="28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Four quarter pooled fresh m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>ilk sample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 from cattle or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buffaloes 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>(3 ml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in plastic sterile tube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) should be sent within 3hrs </w:t>
            </w:r>
            <w:proofErr w:type="gramStart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milking</w:t>
            </w:r>
            <w:proofErr w:type="gramEnd"/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6B" w:rsidRPr="00A717EB" w:rsidRDefault="0026456B" w:rsidP="00153B59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Clinical samples in sterile plastic screw cap tube</w:t>
            </w:r>
            <w:r w:rsidR="00153B59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5FB9" w:rsidRPr="00A717EB">
              <w:rPr>
                <w:rFonts w:ascii="Times New Roman" w:hAnsi="Times New Roman" w:cs="Times New Roman"/>
                <w:sz w:val="24"/>
                <w:szCs w:val="24"/>
              </w:rPr>
              <w:t>spill proof package)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B59" w:rsidRPr="00A717EB">
              <w:rPr>
                <w:rFonts w:ascii="Times New Roman" w:hAnsi="Times New Roman" w:cs="Times New Roman"/>
                <w:sz w:val="24"/>
                <w:szCs w:val="24"/>
              </w:rPr>
              <w:t>without any preservative with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>in 24hrs.</w:t>
            </w:r>
          </w:p>
          <w:p w:rsidR="00153B59" w:rsidRPr="00A717EB" w:rsidRDefault="00153B59" w:rsidP="001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3.  2ml B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lood 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EDTA</w:t>
            </w:r>
          </w:p>
          <w:p w:rsidR="0026456B" w:rsidRPr="00A717EB" w:rsidRDefault="00085FB9" w:rsidP="0015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B59"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>2ml serum</w:t>
            </w:r>
            <w:r w:rsidR="00277CCB">
              <w:rPr>
                <w:rFonts w:ascii="Times New Roman" w:hAnsi="Times New Roman" w:cs="Times New Roman"/>
                <w:sz w:val="24"/>
                <w:szCs w:val="24"/>
              </w:rPr>
              <w:t xml:space="preserve"> sample</w:t>
            </w:r>
            <w:r w:rsidR="0026456B" w:rsidRPr="00A7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C9D" w:rsidRPr="00A717EB" w:rsidTr="00666C9D">
        <w:tc>
          <w:tcPr>
            <w:tcW w:w="846" w:type="dxa"/>
          </w:tcPr>
          <w:p w:rsidR="00666C9D" w:rsidRPr="00A717EB" w:rsidRDefault="00BF7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02" w:type="dxa"/>
          </w:tcPr>
          <w:p w:rsidR="00666C9D" w:rsidRPr="00A717EB" w:rsidRDefault="0026456B" w:rsidP="0026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Dully filled 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related </w:t>
            </w:r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data sheet (downloadable @ </w:t>
            </w:r>
            <w:hyperlink r:id="rId8" w:history="1">
              <w:r w:rsidRPr="00A717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www.nivedi.res.in</w:t>
              </w:r>
            </w:hyperlink>
            <w:r w:rsidRPr="00A717EB">
              <w:rPr>
                <w:rFonts w:ascii="Times New Roman" w:hAnsi="Times New Roman" w:cs="Times New Roman"/>
                <w:sz w:val="24"/>
                <w:szCs w:val="24"/>
              </w:rPr>
              <w:t xml:space="preserve"> in downloads section) along with the p</w:t>
            </w:r>
            <w:r w:rsidR="00BF76C4" w:rsidRPr="00A717EB">
              <w:rPr>
                <w:rFonts w:ascii="Times New Roman" w:hAnsi="Times New Roman" w:cs="Times New Roman"/>
                <w:sz w:val="24"/>
                <w:szCs w:val="24"/>
              </w:rPr>
              <w:t>hone number, e-mail and postal address to be provided by the service recipients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>. Additional information</w:t>
            </w:r>
            <w:r w:rsidR="001C2306">
              <w:rPr>
                <w:rFonts w:ascii="Times New Roman" w:hAnsi="Times New Roman" w:cs="Times New Roman"/>
                <w:sz w:val="24"/>
                <w:szCs w:val="24"/>
              </w:rPr>
              <w:t xml:space="preserve"> including detailed history</w:t>
            </w:r>
            <w:r w:rsidR="00085FB9">
              <w:rPr>
                <w:rFonts w:ascii="Times New Roman" w:hAnsi="Times New Roman" w:cs="Times New Roman"/>
                <w:sz w:val="24"/>
                <w:szCs w:val="24"/>
              </w:rPr>
              <w:t xml:space="preserve"> beyond the scope data sheet would be appreciated.</w:t>
            </w:r>
          </w:p>
        </w:tc>
      </w:tr>
    </w:tbl>
    <w:p w:rsidR="00666C9D" w:rsidRPr="00A717EB" w:rsidRDefault="00666C9D">
      <w:pPr>
        <w:rPr>
          <w:rFonts w:ascii="Times New Roman" w:hAnsi="Times New Roman" w:cs="Times New Roman"/>
          <w:sz w:val="24"/>
          <w:szCs w:val="24"/>
        </w:rPr>
      </w:pPr>
    </w:p>
    <w:sectPr w:rsidR="00666C9D" w:rsidRPr="00A717EB" w:rsidSect="003B06CC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6618F"/>
    <w:multiLevelType w:val="hybridMultilevel"/>
    <w:tmpl w:val="85C65E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44F8"/>
    <w:multiLevelType w:val="hybridMultilevel"/>
    <w:tmpl w:val="841461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551FF"/>
    <w:multiLevelType w:val="hybridMultilevel"/>
    <w:tmpl w:val="F9F491F6"/>
    <w:lvl w:ilvl="0" w:tplc="40090013">
      <w:start w:val="1"/>
      <w:numFmt w:val="upperRoman"/>
      <w:lvlText w:val="%1."/>
      <w:lvlJc w:val="right"/>
      <w:pPr>
        <w:ind w:left="870" w:hanging="360"/>
      </w:p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85355A1"/>
    <w:multiLevelType w:val="hybridMultilevel"/>
    <w:tmpl w:val="85C65E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26734"/>
    <w:multiLevelType w:val="hybridMultilevel"/>
    <w:tmpl w:val="1D7EAE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1C31"/>
    <w:multiLevelType w:val="hybridMultilevel"/>
    <w:tmpl w:val="0338E9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16000"/>
    <w:multiLevelType w:val="hybridMultilevel"/>
    <w:tmpl w:val="7B8881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BA"/>
    <w:rsid w:val="00075369"/>
    <w:rsid w:val="00085FB9"/>
    <w:rsid w:val="00153B59"/>
    <w:rsid w:val="001654DF"/>
    <w:rsid w:val="001C2306"/>
    <w:rsid w:val="0026456B"/>
    <w:rsid w:val="00277CCB"/>
    <w:rsid w:val="003123C9"/>
    <w:rsid w:val="003B06CC"/>
    <w:rsid w:val="003C4618"/>
    <w:rsid w:val="003D1EC1"/>
    <w:rsid w:val="00505590"/>
    <w:rsid w:val="005B0FEE"/>
    <w:rsid w:val="005F56C3"/>
    <w:rsid w:val="00666C9D"/>
    <w:rsid w:val="006B1F4D"/>
    <w:rsid w:val="00835C47"/>
    <w:rsid w:val="00932D24"/>
    <w:rsid w:val="0094265E"/>
    <w:rsid w:val="00A716BE"/>
    <w:rsid w:val="00A717EB"/>
    <w:rsid w:val="00BB6978"/>
    <w:rsid w:val="00BF76C4"/>
    <w:rsid w:val="00C0275E"/>
    <w:rsid w:val="00C043BA"/>
    <w:rsid w:val="00CA66AA"/>
    <w:rsid w:val="00D06551"/>
    <w:rsid w:val="00D27C4B"/>
    <w:rsid w:val="00DA04F0"/>
    <w:rsid w:val="00F3262B"/>
    <w:rsid w:val="00F536E7"/>
    <w:rsid w:val="00FC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5832F-A6BA-4D0C-B727-C2C1205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vedi.res.in" TargetMode="External"/><Relationship Id="rId3" Type="http://schemas.openxmlformats.org/officeDocument/2006/relationships/styles" Target="styles.xml"/><Relationship Id="rId7" Type="http://schemas.openxmlformats.org/officeDocument/2006/relationships/hyperlink" Target="mailto:hric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gas.icar@ni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B743-CA3C-4B51-91BD-68AE0D98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 OF NIVEDI</dc:creator>
  <cp:lastModifiedBy>DIRECTOR OF NIVEDI</cp:lastModifiedBy>
  <cp:revision>15</cp:revision>
  <cp:lastPrinted>2016-05-25T06:02:00Z</cp:lastPrinted>
  <dcterms:created xsi:type="dcterms:W3CDTF">2016-05-25T05:57:00Z</dcterms:created>
  <dcterms:modified xsi:type="dcterms:W3CDTF">2016-05-25T06:51:00Z</dcterms:modified>
</cp:coreProperties>
</file>